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0" w:rsidRPr="007539BA" w:rsidRDefault="00A95270" w:rsidP="00A95270">
      <w:pPr>
        <w:pStyle w:val="Default"/>
        <w:spacing w:line="276" w:lineRule="auto"/>
        <w:ind w:hanging="90"/>
        <w:rPr>
          <w:rFonts w:ascii="Times New Roman" w:hAnsi="Times New Roman" w:cs="Times New Roman"/>
          <w:b/>
        </w:rPr>
      </w:pPr>
    </w:p>
    <w:p w:rsidR="00A95270" w:rsidRDefault="00A95270" w:rsidP="00A952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539BA">
        <w:rPr>
          <w:rFonts w:ascii="Times New Roman" w:hAnsi="Times New Roman" w:cs="Times New Roman"/>
          <w:b/>
          <w:color w:val="auto"/>
        </w:rPr>
        <w:t>SHTOJCA 13</w:t>
      </w:r>
    </w:p>
    <w:p w:rsidR="00A95270" w:rsidRPr="007539BA" w:rsidRDefault="00A95270" w:rsidP="00A952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95270" w:rsidRPr="007539BA" w:rsidRDefault="00A95270" w:rsidP="00A9527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7539BA">
        <w:rPr>
          <w:rFonts w:ascii="Times New Roman" w:hAnsi="Times New Roman" w:cs="Times New Roman"/>
          <w:b/>
        </w:rPr>
        <w:t>FORMATI I VLERËSIMIT TË KANDIDATIT NGA UDHËHEQËSI/T SHKENCOR/Ë</w:t>
      </w:r>
    </w:p>
    <w:p w:rsidR="00A95270" w:rsidRPr="007539BA" w:rsidRDefault="00A95270" w:rsidP="00A9527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034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4"/>
        <w:gridCol w:w="3488"/>
        <w:gridCol w:w="121"/>
        <w:gridCol w:w="1178"/>
        <w:gridCol w:w="1111"/>
        <w:gridCol w:w="2126"/>
      </w:tblGrid>
      <w:tr w:rsidR="00A95270" w:rsidRPr="007539BA" w:rsidTr="00C82289">
        <w:trPr>
          <w:cantSplit/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jc w:val="center"/>
              <w:rPr>
                <w:b/>
              </w:rPr>
            </w:pPr>
            <w:r w:rsidRPr="007539BA">
              <w:rPr>
                <w:b/>
              </w:rPr>
              <w:t>RAPORTI VJETOR I UDHËHEQËSIT PËR PËRPARIMIN E DOKTORANTIT</w:t>
            </w:r>
          </w:p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Emërtimi i studimit të doktoratës: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45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jc w:val="center"/>
              <w:rPr>
                <w:b/>
              </w:rPr>
            </w:pPr>
            <w:r w:rsidRPr="007539BA">
              <w:rPr>
                <w:b/>
              </w:rPr>
              <w:t>UDHËHEQËSI/T</w:t>
            </w:r>
          </w:p>
        </w:tc>
      </w:tr>
      <w:tr w:rsidR="00A95270" w:rsidRPr="007539BA" w:rsidTr="00C82289">
        <w:trPr>
          <w:cantSplit/>
          <w:trHeight w:val="454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UDHËHEQËSI/T)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Titulli, emri e  mbiemri: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Institucioni, shteti:</w:t>
            </w:r>
          </w:p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Udhëheqësi i parë: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Udhëheqësi i dytë: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>
            <w:pPr>
              <w:ind w:firstLine="17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Emri e mbiemri doktorantit: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Numri personal i doktorantit: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 xml:space="preserve">Viti akademik për të </w:t>
            </w:r>
          </w:p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cilin jepet raporti: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hRule="exact" w:val="1475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 shkallën prej  1 – 5  shprehni vlerësimin tuaj për cilësinë e takimeve me doktorantin:</w:t>
            </w:r>
          </w:p>
        </w:tc>
        <w:tc>
          <w:tcPr>
            <w:tcW w:w="8058" w:type="dxa"/>
            <w:gridSpan w:val="6"/>
            <w:shd w:val="clear" w:color="auto" w:fill="FFFFFF"/>
            <w:vAlign w:val="center"/>
          </w:tcPr>
          <w:p w:rsidR="00A95270" w:rsidRPr="007539BA" w:rsidRDefault="00A95270" w:rsidP="00C82289">
            <w:pPr>
              <w:ind w:firstLine="10"/>
            </w:pPr>
            <w:r w:rsidRPr="007539BA">
              <w:t xml:space="preserve">1 – pamjaftueshëm;       2 – mjaftueshëm;        3 – mire;        4 – shumë mire;    </w:t>
            </w:r>
          </w:p>
          <w:p w:rsidR="00A95270" w:rsidRPr="007539BA" w:rsidRDefault="00A95270" w:rsidP="00C82289">
            <w:pPr>
              <w:ind w:firstLine="10"/>
            </w:pPr>
            <w:r w:rsidRPr="007539BA">
              <w:t>5 – shkëlqyeshëm.</w:t>
            </w:r>
          </w:p>
        </w:tc>
      </w:tr>
      <w:tr w:rsidR="00A95270" w:rsidRPr="007539BA" w:rsidTr="00C82289">
        <w:trPr>
          <w:cantSplit/>
          <w:trHeight w:val="1647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Nëse jeni përgjigjur me 1 ose 2 në pyetjen paraprake, arsyetojeni dhe propozoni si të bëhet përmirësimi:</w:t>
            </w:r>
          </w:p>
        </w:tc>
        <w:tc>
          <w:tcPr>
            <w:tcW w:w="8058" w:type="dxa"/>
            <w:gridSpan w:val="6"/>
            <w:shd w:val="clear" w:color="auto" w:fill="FFFFFF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454"/>
          <w:jc w:val="center"/>
        </w:trPr>
        <w:tc>
          <w:tcPr>
            <w:tcW w:w="2285" w:type="dxa"/>
            <w:vMerge w:val="restart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A është përpiluar plani i punës dhe a po realizon përparim doktoranti sipas planit?</w:t>
            </w:r>
          </w:p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i/>
              </w:rPr>
              <w:t>(shënoni katrorin)</w:t>
            </w:r>
          </w:p>
        </w:tc>
        <w:tc>
          <w:tcPr>
            <w:tcW w:w="3643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t xml:space="preserve"> Përpilimi i planit të punës:</w:t>
            </w:r>
          </w:p>
        </w:tc>
        <w:tc>
          <w:tcPr>
            <w:tcW w:w="4415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t>Ka bërë përparim në bazë të planit:</w:t>
            </w:r>
          </w:p>
        </w:tc>
      </w:tr>
      <w:tr w:rsidR="00A95270" w:rsidRPr="007539BA" w:rsidTr="00C82289">
        <w:trPr>
          <w:cantSplit/>
          <w:trHeight w:val="567"/>
          <w:jc w:val="center"/>
        </w:trPr>
        <w:tc>
          <w:tcPr>
            <w:tcW w:w="2285" w:type="dxa"/>
            <w:vMerge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ind w:hanging="90"/>
              <w:rPr>
                <w:b/>
              </w:rPr>
            </w:pPr>
          </w:p>
        </w:tc>
        <w:tc>
          <w:tcPr>
            <w:tcW w:w="3643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rPr>
                <w:sz w:val="36"/>
              </w:rPr>
              <w:t xml:space="preserve">     □</w:t>
            </w:r>
            <w:r w:rsidRPr="007539BA">
              <w:rPr>
                <w:sz w:val="32"/>
              </w:rPr>
              <w:t xml:space="preserve"> </w:t>
            </w:r>
            <w:r w:rsidRPr="007539BA">
              <w:t xml:space="preserve">po                         </w:t>
            </w:r>
            <w:r w:rsidRPr="007539BA">
              <w:rPr>
                <w:sz w:val="36"/>
              </w:rPr>
              <w:t>□</w:t>
            </w:r>
            <w:r w:rsidRPr="007539BA">
              <w:rPr>
                <w:sz w:val="32"/>
              </w:rPr>
              <w:t xml:space="preserve"> </w:t>
            </w:r>
            <w:r w:rsidRPr="007539BA">
              <w:t>jo</w:t>
            </w:r>
          </w:p>
        </w:tc>
        <w:tc>
          <w:tcPr>
            <w:tcW w:w="4415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rPr>
                <w:sz w:val="32"/>
              </w:rPr>
              <w:t xml:space="preserve">       </w:t>
            </w:r>
            <w:r w:rsidRPr="007539BA">
              <w:rPr>
                <w:sz w:val="36"/>
              </w:rPr>
              <w:t xml:space="preserve"> □ </w:t>
            </w:r>
            <w:r w:rsidRPr="007539BA">
              <w:t xml:space="preserve">po                       </w:t>
            </w:r>
            <w:r w:rsidRPr="007539BA">
              <w:rPr>
                <w:sz w:val="28"/>
              </w:rPr>
              <w:t xml:space="preserve"> </w:t>
            </w:r>
            <w:r w:rsidRPr="007539BA">
              <w:rPr>
                <w:sz w:val="36"/>
              </w:rPr>
              <w:t>□</w:t>
            </w:r>
            <w:r w:rsidRPr="007539BA">
              <w:rPr>
                <w:sz w:val="28"/>
              </w:rPr>
              <w:t xml:space="preserve"> </w:t>
            </w:r>
            <w:r w:rsidRPr="007539BA">
              <w:t>jo</w:t>
            </w:r>
          </w:p>
        </w:tc>
      </w:tr>
      <w:tr w:rsidR="00A95270" w:rsidRPr="007539BA" w:rsidTr="00C82289">
        <w:trPr>
          <w:cantSplit/>
          <w:trHeight w:val="881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Nëse jo, trego shkakun dhe propozoni si të bëhet përmirësimi:</w:t>
            </w:r>
          </w:p>
        </w:tc>
        <w:tc>
          <w:tcPr>
            <w:tcW w:w="8058" w:type="dxa"/>
            <w:gridSpan w:val="6"/>
            <w:shd w:val="clear" w:color="auto" w:fill="FFFFFF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hRule="exact" w:val="1134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lastRenderedPageBreak/>
              <w:t>Vlerësimi i cilësisë së përparimit të punës kërkimore të doktorantit</w:t>
            </w:r>
          </w:p>
          <w:p w:rsidR="00A95270" w:rsidRPr="007539BA" w:rsidRDefault="00A95270" w:rsidP="00C82289">
            <w:pPr>
              <w:ind w:hanging="90"/>
              <w:rPr>
                <w:i/>
              </w:rPr>
            </w:pPr>
            <w:r w:rsidRPr="007539BA">
              <w:rPr>
                <w:i/>
              </w:rPr>
              <w:t>(nga raporti i fundit)</w:t>
            </w:r>
            <w:r w:rsidRPr="007539BA">
              <w:t>:</w:t>
            </w:r>
          </w:p>
        </w:tc>
        <w:tc>
          <w:tcPr>
            <w:tcW w:w="8058" w:type="dxa"/>
            <w:gridSpan w:val="6"/>
            <w:shd w:val="clear" w:color="auto" w:fill="auto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t xml:space="preserve">   1 – </w:t>
            </w:r>
            <w:r w:rsidRPr="007539BA">
              <w:rPr>
                <w:lang w:val="sq-AL"/>
              </w:rPr>
              <w:t>pamjaftueshëm</w:t>
            </w:r>
            <w:r w:rsidRPr="007539BA">
              <w:t>;       2 – mjaftueshëm;      3 – mire;        4 – shumë mire;</w:t>
            </w:r>
          </w:p>
          <w:p w:rsidR="00A95270" w:rsidRPr="007539BA" w:rsidRDefault="00A95270" w:rsidP="00C82289">
            <w:pPr>
              <w:ind w:hanging="90"/>
            </w:pPr>
            <w:r w:rsidRPr="007539BA">
              <w:t xml:space="preserve">   5 – shkëlqyeshëm</w:t>
            </w:r>
          </w:p>
        </w:tc>
      </w:tr>
      <w:tr w:rsidR="00A95270" w:rsidRPr="007539BA" w:rsidTr="00C82289">
        <w:trPr>
          <w:cantSplit/>
          <w:trHeight w:val="1134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Nëse jeni përgjigjur me 1 ose 2 në pyetjen paraprake, arsyetojeni dhe propozoni si të bëhet përmirësimi: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5270" w:rsidRPr="007539BA" w:rsidRDefault="00A95270" w:rsidP="00C82289">
            <w:pPr>
              <w:ind w:firstLine="17"/>
            </w:pPr>
          </w:p>
        </w:tc>
      </w:tr>
      <w:tr w:rsidR="00A95270" w:rsidRPr="007539BA" w:rsidTr="00C82289">
        <w:trPr>
          <w:cantSplit/>
          <w:trHeight w:val="872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Komenti mbi përparimin e doktorantit prej raportit të fundit:</w:t>
            </w:r>
            <w:r w:rsidRPr="007539BA">
              <w:t xml:space="preserve"> 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5270" w:rsidRPr="007539BA" w:rsidRDefault="00A95270" w:rsidP="00C82289"/>
        </w:tc>
      </w:tr>
      <w:tr w:rsidR="00A95270" w:rsidRPr="007539BA" w:rsidTr="00C82289">
        <w:trPr>
          <w:cantSplit/>
          <w:trHeight w:val="45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jc w:val="center"/>
              <w:rPr>
                <w:b/>
              </w:rPr>
            </w:pPr>
            <w:r w:rsidRPr="007539BA">
              <w:rPr>
                <w:b/>
              </w:rPr>
              <w:t>VLERËSIMI PËR DOKTORANTIN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Ju lutemi që në shkallën prej 1 – 5 të vlerësoni:</w:t>
            </w:r>
          </w:p>
          <w:p w:rsidR="00A95270" w:rsidRPr="007539BA" w:rsidRDefault="00A95270" w:rsidP="00C82289">
            <w:pPr>
              <w:rPr>
                <w:i/>
              </w:rPr>
            </w:pPr>
            <w:r w:rsidRPr="007539BA">
              <w:rPr>
                <w:i/>
              </w:rPr>
              <w:t xml:space="preserve">(1 – pamjaftueshëm     2 – mjaftueshëm, </w:t>
            </w:r>
          </w:p>
          <w:p w:rsidR="00A95270" w:rsidRPr="007539BA" w:rsidRDefault="00A95270" w:rsidP="00C82289">
            <w:pPr>
              <w:rPr>
                <w:i/>
              </w:rPr>
            </w:pPr>
            <w:r w:rsidRPr="007539BA">
              <w:rPr>
                <w:i/>
              </w:rPr>
              <w:t xml:space="preserve">3 – mirë,     </w:t>
            </w:r>
          </w:p>
          <w:p w:rsidR="00A95270" w:rsidRPr="007539BA" w:rsidRDefault="00A95270" w:rsidP="00C82289">
            <w:pPr>
              <w:rPr>
                <w:i/>
              </w:rPr>
            </w:pPr>
            <w:r w:rsidRPr="007539BA">
              <w:rPr>
                <w:i/>
              </w:rPr>
              <w:t>4 – shumë mirë,</w:t>
            </w:r>
          </w:p>
          <w:p w:rsidR="00A95270" w:rsidRPr="007539BA" w:rsidRDefault="00A95270" w:rsidP="00C82289">
            <w:r w:rsidRPr="007539BA">
              <w:rPr>
                <w:i/>
              </w:rPr>
              <w:t>5 -  shkëlqyeshëm</w:t>
            </w:r>
            <w:r w:rsidRPr="007539BA">
              <w:t>)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>
            <w:r w:rsidRPr="007539BA">
              <w:t>Përgatitjen e doktorantit për konsultime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5270" w:rsidRPr="007539BA" w:rsidRDefault="00A95270" w:rsidP="00C82289">
            <w:pPr>
              <w:spacing w:before="120" w:line="360" w:lineRule="auto"/>
              <w:ind w:hanging="90"/>
            </w:pPr>
            <w:r w:rsidRPr="007539BA">
              <w:t xml:space="preserve"> 1          2          3          4          5  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ind w:hanging="90"/>
              <w:rPr>
                <w:b/>
              </w:rPr>
            </w:pPr>
          </w:p>
        </w:tc>
        <w:tc>
          <w:tcPr>
            <w:tcW w:w="4787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r w:rsidRPr="007539BA">
              <w:t>Planifikimi dhe realizimi i aktiviteteve hulumtuese në përsosjen profesionale</w:t>
            </w:r>
          </w:p>
        </w:tc>
        <w:tc>
          <w:tcPr>
            <w:tcW w:w="3237" w:type="dxa"/>
            <w:gridSpan w:val="2"/>
            <w:shd w:val="clear" w:color="auto" w:fill="FFFFFF"/>
            <w:vAlign w:val="center"/>
          </w:tcPr>
          <w:p w:rsidR="00A95270" w:rsidRPr="007539BA" w:rsidRDefault="00A95270" w:rsidP="00C82289">
            <w:pPr>
              <w:spacing w:before="120" w:line="360" w:lineRule="auto"/>
              <w:ind w:hanging="90"/>
            </w:pPr>
            <w:r w:rsidRPr="007539BA">
              <w:t xml:space="preserve"> 1          2          3          4          5  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541"/>
          <w:jc w:val="center"/>
        </w:trPr>
        <w:tc>
          <w:tcPr>
            <w:tcW w:w="2319" w:type="dxa"/>
            <w:gridSpan w:val="2"/>
            <w:vMerge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ind w:hanging="90"/>
              <w:rPr>
                <w:b/>
              </w:rPr>
            </w:pPr>
          </w:p>
        </w:tc>
        <w:tc>
          <w:tcPr>
            <w:tcW w:w="4787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r w:rsidRPr="007539BA">
              <w:t xml:space="preserve">Përparimi në metodologjinë e kërkimit shkencor </w:t>
            </w:r>
          </w:p>
        </w:tc>
        <w:tc>
          <w:tcPr>
            <w:tcW w:w="3237" w:type="dxa"/>
            <w:gridSpan w:val="2"/>
            <w:shd w:val="clear" w:color="auto" w:fill="FFFFFF"/>
            <w:vAlign w:val="center"/>
          </w:tcPr>
          <w:p w:rsidR="00A95270" w:rsidRPr="007539BA" w:rsidRDefault="00A95270" w:rsidP="00C82289">
            <w:pPr>
              <w:spacing w:before="120" w:line="360" w:lineRule="auto"/>
              <w:ind w:hanging="90"/>
            </w:pPr>
            <w:r w:rsidRPr="007539BA">
              <w:t xml:space="preserve"> 1          2          3          4          5  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ind w:hanging="90"/>
              <w:rPr>
                <w:b/>
              </w:rPr>
            </w:pPr>
          </w:p>
        </w:tc>
        <w:tc>
          <w:tcPr>
            <w:tcW w:w="4787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r w:rsidRPr="007539BA">
              <w:t>Përpilimi dhe botimi i punimeve shkencore</w:t>
            </w:r>
          </w:p>
        </w:tc>
        <w:tc>
          <w:tcPr>
            <w:tcW w:w="3237" w:type="dxa"/>
            <w:gridSpan w:val="2"/>
            <w:shd w:val="clear" w:color="auto" w:fill="FFFFFF"/>
            <w:vAlign w:val="center"/>
          </w:tcPr>
          <w:p w:rsidR="00A95270" w:rsidRPr="007539BA" w:rsidRDefault="00A95270" w:rsidP="00C82289">
            <w:pPr>
              <w:spacing w:before="120" w:line="360" w:lineRule="auto"/>
              <w:ind w:hanging="90"/>
            </w:pPr>
            <w:r w:rsidRPr="007539BA">
              <w:t xml:space="preserve"> 1          2          3          4          5  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ind w:hanging="90"/>
              <w:rPr>
                <w:b/>
              </w:rPr>
            </w:pPr>
          </w:p>
        </w:tc>
        <w:tc>
          <w:tcPr>
            <w:tcW w:w="4787" w:type="dxa"/>
            <w:gridSpan w:val="3"/>
            <w:shd w:val="clear" w:color="auto" w:fill="FFFFFF"/>
            <w:vAlign w:val="center"/>
          </w:tcPr>
          <w:p w:rsidR="00A95270" w:rsidRPr="007539BA" w:rsidRDefault="00A95270" w:rsidP="00C82289">
            <w:r w:rsidRPr="007539BA">
              <w:t>Qëndrimi i doktorantit ndaj punës kërkimore në përgjithësi</w:t>
            </w:r>
          </w:p>
        </w:tc>
        <w:tc>
          <w:tcPr>
            <w:tcW w:w="3237" w:type="dxa"/>
            <w:gridSpan w:val="2"/>
            <w:shd w:val="clear" w:color="auto" w:fill="FFFFFF"/>
            <w:vAlign w:val="center"/>
          </w:tcPr>
          <w:p w:rsidR="00A95270" w:rsidRPr="007539BA" w:rsidRDefault="00A95270" w:rsidP="00C82289">
            <w:pPr>
              <w:spacing w:before="120" w:line="360" w:lineRule="auto"/>
              <w:ind w:hanging="90"/>
            </w:pPr>
            <w:r w:rsidRPr="007539BA">
              <w:t xml:space="preserve"> 1          2          3          4          5  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833"/>
          <w:jc w:val="center"/>
        </w:trPr>
        <w:tc>
          <w:tcPr>
            <w:tcW w:w="2319" w:type="dxa"/>
            <w:gridSpan w:val="2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 shkallën prej 1 - 5  vlerësoni cilësinë e punës së doktorantit:</w:t>
            </w:r>
          </w:p>
        </w:tc>
        <w:tc>
          <w:tcPr>
            <w:tcW w:w="8024" w:type="dxa"/>
            <w:gridSpan w:val="5"/>
            <w:shd w:val="clear" w:color="auto" w:fill="FFFFFF"/>
            <w:vAlign w:val="center"/>
          </w:tcPr>
          <w:p w:rsidR="00A95270" w:rsidRPr="007539BA" w:rsidRDefault="00A95270" w:rsidP="00C82289">
            <w:pPr>
              <w:ind w:hanging="90"/>
            </w:pPr>
            <w:r w:rsidRPr="007539BA">
              <w:t xml:space="preserve"> 1 – pamjaftueshëm;       2 – mjaftueshëm;       3 – mire;        4 – shumë mire;   </w:t>
            </w:r>
          </w:p>
          <w:p w:rsidR="00A95270" w:rsidRPr="007539BA" w:rsidRDefault="00A95270" w:rsidP="00C82289">
            <w:pPr>
              <w:ind w:hanging="90"/>
            </w:pPr>
            <w:r w:rsidRPr="007539BA">
              <w:t xml:space="preserve"> 5 – shkëlqyeshëm.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319" w:type="dxa"/>
            <w:gridSpan w:val="2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Nëse jeni përgjigjur me 1 ose 2 në pyetjen paraprake, arsyetojeni dhe propozoni si të bëhet përmirësimi:</w:t>
            </w:r>
          </w:p>
        </w:tc>
        <w:tc>
          <w:tcPr>
            <w:tcW w:w="8024" w:type="dxa"/>
            <w:gridSpan w:val="5"/>
            <w:shd w:val="clear" w:color="auto" w:fill="FFFFFF"/>
          </w:tcPr>
          <w:p w:rsidR="00A95270" w:rsidRPr="007539BA" w:rsidRDefault="00A95270" w:rsidP="00C82289">
            <w:pPr>
              <w:ind w:hanging="19"/>
            </w:pP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343" w:type="dxa"/>
            <w:gridSpan w:val="7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spacing w:before="120" w:line="360" w:lineRule="auto"/>
              <w:jc w:val="center"/>
              <w:rPr>
                <w:b/>
              </w:rPr>
            </w:pPr>
            <w:r w:rsidRPr="007539BA">
              <w:rPr>
                <w:b/>
              </w:rPr>
              <w:t>VENDIMMARRJA PËR VAZHDIMIN E STUDIMIT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1587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t>A mund t’i vazhdojë studimet doktoranti?</w:t>
            </w:r>
          </w:p>
        </w:tc>
        <w:tc>
          <w:tcPr>
            <w:tcW w:w="8058" w:type="dxa"/>
            <w:gridSpan w:val="6"/>
            <w:shd w:val="clear" w:color="auto" w:fill="FFFFFF"/>
            <w:vAlign w:val="center"/>
          </w:tcPr>
          <w:p w:rsidR="00A95270" w:rsidRPr="007539BA" w:rsidRDefault="00A95270" w:rsidP="00C82289">
            <w:pPr>
              <w:ind w:left="152"/>
            </w:pPr>
            <w:r w:rsidRPr="007539BA">
              <w:t xml:space="preserve">a) po </w:t>
            </w:r>
          </w:p>
          <w:p w:rsidR="00A95270" w:rsidRPr="007539BA" w:rsidRDefault="00A95270" w:rsidP="00C82289">
            <w:pPr>
              <w:ind w:left="152"/>
            </w:pPr>
          </w:p>
          <w:p w:rsidR="00A95270" w:rsidRPr="007539BA" w:rsidRDefault="00A95270" w:rsidP="00C82289">
            <w:pPr>
              <w:ind w:left="152"/>
            </w:pPr>
            <w:r w:rsidRPr="007539BA">
              <w:t>b) po, por me disa kushte</w:t>
            </w:r>
          </w:p>
          <w:p w:rsidR="00A95270" w:rsidRPr="007539BA" w:rsidRDefault="00A95270" w:rsidP="00C82289">
            <w:pPr>
              <w:ind w:left="152"/>
            </w:pPr>
          </w:p>
          <w:p w:rsidR="00A95270" w:rsidRPr="007539BA" w:rsidRDefault="00A95270" w:rsidP="00C82289">
            <w:pPr>
              <w:ind w:left="152"/>
            </w:pPr>
            <w:r w:rsidRPr="007539BA">
              <w:t>c) jo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841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rPr>
                <w:b/>
              </w:rPr>
            </w:pPr>
            <w:r w:rsidRPr="007539BA">
              <w:rPr>
                <w:b/>
              </w:rPr>
              <w:lastRenderedPageBreak/>
              <w:t>Në rast se në pyetjen paraprake jeni përgjigjur me b ose c, arsyetojeni:</w:t>
            </w:r>
          </w:p>
        </w:tc>
        <w:tc>
          <w:tcPr>
            <w:tcW w:w="8058" w:type="dxa"/>
            <w:gridSpan w:val="6"/>
          </w:tcPr>
          <w:p w:rsidR="00A95270" w:rsidRPr="007539BA" w:rsidRDefault="00A95270" w:rsidP="00C82289"/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pStyle w:val="BodyText"/>
              <w:jc w:val="left"/>
              <w:rPr>
                <w:b/>
                <w:sz w:val="24"/>
                <w:lang w:val="sq-AL"/>
              </w:rPr>
            </w:pPr>
            <w:r w:rsidRPr="007539BA">
              <w:rPr>
                <w:b/>
                <w:sz w:val="24"/>
                <w:lang w:val="sq-AL"/>
              </w:rPr>
              <w:t xml:space="preserve">Vërejtje të tjera dhe mendimi i Udhëheqësit / bashkëmentorëve </w:t>
            </w:r>
          </w:p>
          <w:p w:rsidR="00A95270" w:rsidRPr="007539BA" w:rsidRDefault="00A95270" w:rsidP="00C82289">
            <w:pPr>
              <w:pStyle w:val="BodyText"/>
              <w:jc w:val="left"/>
              <w:rPr>
                <w:i/>
                <w:sz w:val="24"/>
                <w:lang w:val="sq-AL"/>
              </w:rPr>
            </w:pPr>
            <w:r w:rsidRPr="007539BA">
              <w:rPr>
                <w:i/>
                <w:sz w:val="24"/>
                <w:lang w:val="sq-AL"/>
              </w:rPr>
              <w:t>(sipas nevojës)</w:t>
            </w:r>
            <w:r w:rsidRPr="007539BA">
              <w:rPr>
                <w:sz w:val="24"/>
                <w:lang w:val="sq-AL"/>
              </w:rPr>
              <w:t>:</w:t>
            </w:r>
          </w:p>
        </w:tc>
        <w:tc>
          <w:tcPr>
            <w:tcW w:w="8058" w:type="dxa"/>
            <w:gridSpan w:val="6"/>
            <w:shd w:val="clear" w:color="auto" w:fill="FFFFFF"/>
          </w:tcPr>
          <w:p w:rsidR="00A95270" w:rsidRPr="007539BA" w:rsidRDefault="00A95270" w:rsidP="00C82289">
            <w:pPr>
              <w:pStyle w:val="BodyText"/>
              <w:spacing w:line="360" w:lineRule="auto"/>
              <w:ind w:hanging="90"/>
              <w:jc w:val="left"/>
              <w:rPr>
                <w:sz w:val="24"/>
                <w:lang w:val="sq-AL"/>
              </w:rPr>
            </w:pP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343" w:type="dxa"/>
            <w:gridSpan w:val="7"/>
            <w:shd w:val="clear" w:color="auto" w:fill="F2F2F2" w:themeFill="background1" w:themeFillShade="F2"/>
            <w:vAlign w:val="center"/>
          </w:tcPr>
          <w:p w:rsidR="00A95270" w:rsidRPr="007539BA" w:rsidRDefault="00A95270" w:rsidP="00C82289">
            <w:pPr>
              <w:pStyle w:val="BodyText"/>
              <w:rPr>
                <w:b/>
                <w:sz w:val="24"/>
                <w:lang w:val="sq-AL"/>
              </w:rPr>
            </w:pPr>
            <w:r w:rsidRPr="007539BA">
              <w:rPr>
                <w:b/>
                <w:sz w:val="24"/>
                <w:lang w:val="sq-AL"/>
              </w:rPr>
              <w:t>Vendi, data dhe  nënshkrimi</w:t>
            </w:r>
          </w:p>
        </w:tc>
      </w:tr>
      <w:tr w:rsidR="00A95270" w:rsidRPr="007539BA" w:rsidTr="00C82289">
        <w:tblPrEx>
          <w:tblBorders>
            <w:top w:val="single" w:sz="4" w:space="0" w:color="auto"/>
          </w:tblBorders>
        </w:tblPrEx>
        <w:trPr>
          <w:cantSplit/>
          <w:trHeight w:val="2671"/>
          <w:jc w:val="center"/>
        </w:trPr>
        <w:tc>
          <w:tcPr>
            <w:tcW w:w="10343" w:type="dxa"/>
            <w:gridSpan w:val="7"/>
            <w:shd w:val="clear" w:color="auto" w:fill="FFFFFF"/>
            <w:vAlign w:val="center"/>
          </w:tcPr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b/>
                <w:sz w:val="24"/>
                <w:lang w:val="sq-AL"/>
              </w:rPr>
            </w:pPr>
          </w:p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b/>
                <w:sz w:val="24"/>
                <w:lang w:val="sq-AL"/>
              </w:rPr>
            </w:pPr>
          </w:p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sz w:val="24"/>
                <w:lang w:val="sq-AL"/>
              </w:rPr>
            </w:pPr>
            <w:r w:rsidRPr="007539BA">
              <w:rPr>
                <w:sz w:val="24"/>
                <w:lang w:val="sq-AL"/>
              </w:rPr>
              <w:t xml:space="preserve">Tiranë, _______.________.___________                   Nënshkrimi </w:t>
            </w:r>
          </w:p>
          <w:p w:rsidR="00A95270" w:rsidRPr="007539BA" w:rsidRDefault="00A95270" w:rsidP="00C82289">
            <w:pPr>
              <w:pStyle w:val="BodyText"/>
              <w:spacing w:line="360" w:lineRule="auto"/>
              <w:ind w:hanging="90"/>
              <w:jc w:val="left"/>
              <w:rPr>
                <w:sz w:val="24"/>
                <w:lang w:val="sq-AL"/>
              </w:rPr>
            </w:pPr>
          </w:p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sz w:val="24"/>
                <w:lang w:val="sq-AL"/>
              </w:rPr>
            </w:pPr>
            <w:r w:rsidRPr="007539BA">
              <w:rPr>
                <w:sz w:val="24"/>
                <w:lang w:val="sq-AL"/>
              </w:rPr>
              <w:t xml:space="preserve">           ______________________________________________</w:t>
            </w:r>
          </w:p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sz w:val="24"/>
                <w:lang w:val="sq-AL"/>
              </w:rPr>
            </w:pPr>
            <w:r w:rsidRPr="007539BA">
              <w:rPr>
                <w:i/>
                <w:sz w:val="24"/>
                <w:lang w:val="sq-AL"/>
              </w:rPr>
              <w:t xml:space="preserve">            (Emri e mbiemri i Udhëheqësit)                                                                  </w:t>
            </w:r>
          </w:p>
          <w:p w:rsidR="00A95270" w:rsidRPr="007539BA" w:rsidRDefault="00A95270" w:rsidP="00C82289">
            <w:pPr>
              <w:pStyle w:val="BodyText"/>
              <w:spacing w:line="360" w:lineRule="auto"/>
              <w:ind w:left="4847"/>
              <w:jc w:val="left"/>
              <w:rPr>
                <w:sz w:val="24"/>
                <w:lang w:val="sq-AL"/>
              </w:rPr>
            </w:pPr>
          </w:p>
          <w:p w:rsidR="00A95270" w:rsidRPr="007539BA" w:rsidRDefault="00A95270" w:rsidP="00C82289">
            <w:pPr>
              <w:pStyle w:val="BodyText"/>
              <w:tabs>
                <w:tab w:val="left" w:pos="4719"/>
              </w:tabs>
              <w:spacing w:line="360" w:lineRule="auto"/>
              <w:ind w:left="594"/>
              <w:jc w:val="left"/>
              <w:rPr>
                <w:sz w:val="24"/>
                <w:lang w:val="sq-AL"/>
              </w:rPr>
            </w:pPr>
            <w:r w:rsidRPr="007539BA">
              <w:rPr>
                <w:b/>
                <w:sz w:val="24"/>
                <w:lang w:val="sq-AL"/>
              </w:rPr>
              <w:t xml:space="preserve">                                                                           </w:t>
            </w:r>
            <w:r w:rsidRPr="007539BA">
              <w:rPr>
                <w:sz w:val="24"/>
                <w:lang w:val="sq-AL"/>
              </w:rPr>
              <w:t>Nënshkrimi _______________________________________________</w:t>
            </w:r>
          </w:p>
          <w:p w:rsidR="00A95270" w:rsidRPr="007539BA" w:rsidRDefault="00A95270" w:rsidP="00C82289">
            <w:pPr>
              <w:pStyle w:val="BodyText"/>
              <w:spacing w:line="360" w:lineRule="auto"/>
              <w:jc w:val="left"/>
              <w:rPr>
                <w:i/>
                <w:sz w:val="24"/>
                <w:lang w:val="sq-AL"/>
              </w:rPr>
            </w:pPr>
            <w:r w:rsidRPr="007539BA">
              <w:rPr>
                <w:i/>
                <w:sz w:val="24"/>
                <w:lang w:val="sq-AL"/>
              </w:rPr>
              <w:t xml:space="preserve">            (Emri e mbiemri i Udhëheqësit të dytë)</w:t>
            </w:r>
          </w:p>
        </w:tc>
      </w:tr>
    </w:tbl>
    <w:p w:rsidR="00A95270" w:rsidRPr="007539BA" w:rsidRDefault="00A95270" w:rsidP="00A95270">
      <w:pPr>
        <w:ind w:hanging="90"/>
        <w:rPr>
          <w:lang w:val="sq-AL"/>
        </w:rPr>
      </w:pPr>
    </w:p>
    <w:p w:rsidR="00A95270" w:rsidRPr="007539BA" w:rsidRDefault="00A95270" w:rsidP="00363849">
      <w:pPr>
        <w:rPr>
          <w:rFonts w:eastAsia="Calibri"/>
          <w:b/>
          <w:color w:val="000000"/>
          <w:lang w:val="sq-AL" w:eastAsia="sq-AL"/>
        </w:rPr>
      </w:pPr>
      <w:bookmarkStart w:id="0" w:name="_GoBack"/>
      <w:bookmarkEnd w:id="0"/>
    </w:p>
    <w:sectPr w:rsidR="00A95270" w:rsidRPr="007539BA" w:rsidSect="00EC40F2">
      <w:footerReference w:type="default" r:id="rId7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70" w:rsidRDefault="00824470">
      <w:r>
        <w:separator/>
      </w:r>
    </w:p>
  </w:endnote>
  <w:endnote w:type="continuationSeparator" w:id="0">
    <w:p w:rsidR="00824470" w:rsidRDefault="008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57" w:rsidRDefault="00A95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849">
      <w:rPr>
        <w:noProof/>
      </w:rPr>
      <w:t>1</w:t>
    </w:r>
    <w:r>
      <w:fldChar w:fldCharType="end"/>
    </w:r>
  </w:p>
  <w:p w:rsidR="00123657" w:rsidRDefault="00824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70" w:rsidRDefault="00824470">
      <w:r>
        <w:separator/>
      </w:r>
    </w:p>
  </w:footnote>
  <w:footnote w:type="continuationSeparator" w:id="0">
    <w:p w:rsidR="00824470" w:rsidRDefault="0082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B5C"/>
    <w:multiLevelType w:val="hybridMultilevel"/>
    <w:tmpl w:val="9036D5B2"/>
    <w:lvl w:ilvl="0" w:tplc="8D6CDD94">
      <w:start w:val="1"/>
      <w:numFmt w:val="low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E5A38"/>
    <w:multiLevelType w:val="hybridMultilevel"/>
    <w:tmpl w:val="6CB0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77B"/>
    <w:multiLevelType w:val="hybridMultilevel"/>
    <w:tmpl w:val="3E9EA06A"/>
    <w:lvl w:ilvl="0" w:tplc="1BCCE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21DC9"/>
    <w:multiLevelType w:val="hybridMultilevel"/>
    <w:tmpl w:val="88327118"/>
    <w:lvl w:ilvl="0" w:tplc="144053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B84"/>
    <w:multiLevelType w:val="hybridMultilevel"/>
    <w:tmpl w:val="FD6C9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45A"/>
    <w:multiLevelType w:val="hybridMultilevel"/>
    <w:tmpl w:val="C2CEDDDE"/>
    <w:lvl w:ilvl="0" w:tplc="39E8C0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EF2"/>
    <w:multiLevelType w:val="hybridMultilevel"/>
    <w:tmpl w:val="8F402BEE"/>
    <w:lvl w:ilvl="0" w:tplc="F5AAFE34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80B64E5"/>
    <w:multiLevelType w:val="hybridMultilevel"/>
    <w:tmpl w:val="B35AF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0ECA"/>
    <w:multiLevelType w:val="hybridMultilevel"/>
    <w:tmpl w:val="FC78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1253"/>
    <w:multiLevelType w:val="hybridMultilevel"/>
    <w:tmpl w:val="98CEB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83D"/>
    <w:multiLevelType w:val="hybridMultilevel"/>
    <w:tmpl w:val="594AC57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1C0019" w:tentative="1">
      <w:start w:val="1"/>
      <w:numFmt w:val="lowerLetter"/>
      <w:lvlText w:val="%2."/>
      <w:lvlJc w:val="left"/>
      <w:pPr>
        <w:ind w:left="1530" w:hanging="360"/>
      </w:pPr>
    </w:lvl>
    <w:lvl w:ilvl="2" w:tplc="041C001B" w:tentative="1">
      <w:start w:val="1"/>
      <w:numFmt w:val="lowerRoman"/>
      <w:lvlText w:val="%3."/>
      <w:lvlJc w:val="right"/>
      <w:pPr>
        <w:ind w:left="2250" w:hanging="180"/>
      </w:pPr>
    </w:lvl>
    <w:lvl w:ilvl="3" w:tplc="041C000F" w:tentative="1">
      <w:start w:val="1"/>
      <w:numFmt w:val="decimal"/>
      <w:lvlText w:val="%4."/>
      <w:lvlJc w:val="left"/>
      <w:pPr>
        <w:ind w:left="2970" w:hanging="360"/>
      </w:pPr>
    </w:lvl>
    <w:lvl w:ilvl="4" w:tplc="041C0019" w:tentative="1">
      <w:start w:val="1"/>
      <w:numFmt w:val="lowerLetter"/>
      <w:lvlText w:val="%5."/>
      <w:lvlJc w:val="left"/>
      <w:pPr>
        <w:ind w:left="3690" w:hanging="360"/>
      </w:pPr>
    </w:lvl>
    <w:lvl w:ilvl="5" w:tplc="041C001B" w:tentative="1">
      <w:start w:val="1"/>
      <w:numFmt w:val="lowerRoman"/>
      <w:lvlText w:val="%6."/>
      <w:lvlJc w:val="right"/>
      <w:pPr>
        <w:ind w:left="4410" w:hanging="180"/>
      </w:pPr>
    </w:lvl>
    <w:lvl w:ilvl="6" w:tplc="041C000F" w:tentative="1">
      <w:start w:val="1"/>
      <w:numFmt w:val="decimal"/>
      <w:lvlText w:val="%7."/>
      <w:lvlJc w:val="left"/>
      <w:pPr>
        <w:ind w:left="5130" w:hanging="360"/>
      </w:pPr>
    </w:lvl>
    <w:lvl w:ilvl="7" w:tplc="041C0019" w:tentative="1">
      <w:start w:val="1"/>
      <w:numFmt w:val="lowerLetter"/>
      <w:lvlText w:val="%8."/>
      <w:lvlJc w:val="left"/>
      <w:pPr>
        <w:ind w:left="5850" w:hanging="360"/>
      </w:pPr>
    </w:lvl>
    <w:lvl w:ilvl="8" w:tplc="041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0E078B"/>
    <w:multiLevelType w:val="hybridMultilevel"/>
    <w:tmpl w:val="4A309582"/>
    <w:lvl w:ilvl="0" w:tplc="3A5C6D2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537F"/>
    <w:multiLevelType w:val="hybridMultilevel"/>
    <w:tmpl w:val="D19ABF4A"/>
    <w:lvl w:ilvl="0" w:tplc="4B94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96D7A"/>
    <w:multiLevelType w:val="hybridMultilevel"/>
    <w:tmpl w:val="4BE26C4A"/>
    <w:lvl w:ilvl="0" w:tplc="4D58B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127"/>
    <w:multiLevelType w:val="hybridMultilevel"/>
    <w:tmpl w:val="4B7E7E3C"/>
    <w:lvl w:ilvl="0" w:tplc="A492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40B04"/>
    <w:multiLevelType w:val="hybridMultilevel"/>
    <w:tmpl w:val="83D02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457D6"/>
    <w:multiLevelType w:val="hybridMultilevel"/>
    <w:tmpl w:val="4418A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6A14"/>
    <w:multiLevelType w:val="hybridMultilevel"/>
    <w:tmpl w:val="7128998C"/>
    <w:lvl w:ilvl="0" w:tplc="120E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82A6B"/>
    <w:multiLevelType w:val="hybridMultilevel"/>
    <w:tmpl w:val="E7542104"/>
    <w:lvl w:ilvl="0" w:tplc="F5AAFE34">
      <w:start w:val="4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B83259"/>
    <w:multiLevelType w:val="hybridMultilevel"/>
    <w:tmpl w:val="FC945448"/>
    <w:lvl w:ilvl="0" w:tplc="DC842F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D5D"/>
    <w:multiLevelType w:val="hybridMultilevel"/>
    <w:tmpl w:val="C3F05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0F1C"/>
    <w:multiLevelType w:val="hybridMultilevel"/>
    <w:tmpl w:val="1C0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5AAF"/>
    <w:multiLevelType w:val="hybridMultilevel"/>
    <w:tmpl w:val="6324DD52"/>
    <w:lvl w:ilvl="0" w:tplc="785CC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423"/>
    <w:multiLevelType w:val="hybridMultilevel"/>
    <w:tmpl w:val="99F2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40F2"/>
    <w:multiLevelType w:val="multilevel"/>
    <w:tmpl w:val="9746D238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b/>
      </w:rPr>
    </w:lvl>
  </w:abstractNum>
  <w:abstractNum w:abstractNumId="25" w15:restartNumberingAfterBreak="0">
    <w:nsid w:val="6FD21F37"/>
    <w:multiLevelType w:val="hybridMultilevel"/>
    <w:tmpl w:val="AEB4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67AC"/>
    <w:multiLevelType w:val="hybridMultilevel"/>
    <w:tmpl w:val="47CCB0A8"/>
    <w:lvl w:ilvl="0" w:tplc="273EBA72">
      <w:start w:val="2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"/>
  </w:num>
  <w:num w:numId="5">
    <w:abstractNumId w:val="1"/>
  </w:num>
  <w:num w:numId="6">
    <w:abstractNumId w:val="25"/>
  </w:num>
  <w:num w:numId="7">
    <w:abstractNumId w:val="23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3"/>
  </w:num>
  <w:num w:numId="18">
    <w:abstractNumId w:val="20"/>
  </w:num>
  <w:num w:numId="19">
    <w:abstractNumId w:val="4"/>
  </w:num>
  <w:num w:numId="20">
    <w:abstractNumId w:val="12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1F"/>
    <w:rsid w:val="00363849"/>
    <w:rsid w:val="00824470"/>
    <w:rsid w:val="00A95270"/>
    <w:rsid w:val="00AA567C"/>
    <w:rsid w:val="00A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28C5"/>
  <w15:chartTrackingRefBased/>
  <w15:docId w15:val="{2DD05CB5-0623-4A3A-95E8-C5BA60D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27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sq-AL" w:eastAsia="sq-AL"/>
    </w:rPr>
  </w:style>
  <w:style w:type="paragraph" w:styleId="ListParagraph">
    <w:name w:val="List Paragraph"/>
    <w:aliases w:val="List_Paragraph,Multilevel para_II,NumberedParas,Akapit z listą BS,List Paragraph 1,Bullets,List Paragraph (numbered (a))"/>
    <w:basedOn w:val="Normal"/>
    <w:link w:val="ListParagraphChar"/>
    <w:uiPriority w:val="34"/>
    <w:qFormat/>
    <w:rsid w:val="00A9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styleId="CommentReference">
    <w:name w:val="annotation reference"/>
    <w:uiPriority w:val="99"/>
    <w:unhideWhenUsed/>
    <w:rsid w:val="00A9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270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2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A952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2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9527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27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952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52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952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52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_Paragraph Char,Multilevel para_II Char,NumberedParas Char,Akapit z listą BS Char,List Paragraph 1 Char,Bullets Char,List Paragraph (numbered (a)) Char"/>
    <w:link w:val="ListParagraph"/>
    <w:uiPriority w:val="34"/>
    <w:locked/>
    <w:rsid w:val="00A9527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A95270"/>
    <w:pPr>
      <w:spacing w:before="100" w:beforeAutospacing="1" w:after="100" w:afterAutospacing="1"/>
    </w:pPr>
    <w:rPr>
      <w:lang w:val="sq-AL"/>
    </w:rPr>
  </w:style>
  <w:style w:type="paragraph" w:customStyle="1" w:styleId="CM14">
    <w:name w:val="CM14"/>
    <w:basedOn w:val="Default"/>
    <w:next w:val="Default"/>
    <w:uiPriority w:val="99"/>
    <w:rsid w:val="00A95270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CM15">
    <w:name w:val="CM15"/>
    <w:basedOn w:val="Default"/>
    <w:next w:val="Default"/>
    <w:uiPriority w:val="99"/>
    <w:rsid w:val="00A95270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9527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27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95270"/>
    <w:pPr>
      <w:jc w:val="center"/>
    </w:pPr>
    <w:rPr>
      <w:sz w:val="28"/>
      <w:lang w:val="x-none" w:eastAsia="hr-HR"/>
    </w:rPr>
  </w:style>
  <w:style w:type="character" w:customStyle="1" w:styleId="BodyTextChar">
    <w:name w:val="Body Text Char"/>
    <w:basedOn w:val="DefaultParagraphFont"/>
    <w:link w:val="BodyText"/>
    <w:rsid w:val="00A95270"/>
    <w:rPr>
      <w:rFonts w:ascii="Times New Roman" w:eastAsia="Times New Roman" w:hAnsi="Times New Roman" w:cs="Times New Roman"/>
      <w:sz w:val="28"/>
      <w:szCs w:val="24"/>
      <w:lang w:val="x-none" w:eastAsia="hr-HR"/>
    </w:rPr>
  </w:style>
  <w:style w:type="character" w:styleId="FootnoteReference">
    <w:name w:val="footnote reference"/>
    <w:unhideWhenUsed/>
    <w:rsid w:val="00A95270"/>
    <w:rPr>
      <w:vertAlign w:val="superscript"/>
    </w:rPr>
  </w:style>
  <w:style w:type="paragraph" w:styleId="FootnoteText">
    <w:name w:val="footnote text"/>
    <w:basedOn w:val="Normal"/>
    <w:link w:val="FootnoteTextChar"/>
    <w:rsid w:val="00A95270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A9527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longtext">
    <w:name w:val="long_text"/>
    <w:basedOn w:val="DefaultParagraphFont"/>
    <w:rsid w:val="00A95270"/>
  </w:style>
  <w:style w:type="character" w:customStyle="1" w:styleId="apple-converted-space">
    <w:name w:val="apple-converted-space"/>
    <w:basedOn w:val="DefaultParagraphFont"/>
    <w:rsid w:val="00A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2023-07-11T12:30:00Z</dcterms:created>
  <dcterms:modified xsi:type="dcterms:W3CDTF">2023-07-11T12:30:00Z</dcterms:modified>
</cp:coreProperties>
</file>